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1" w:rsidRDefault="0095455A" w:rsidP="0095455A">
      <w:pPr>
        <w:pStyle w:val="a3"/>
        <w:ind w:left="75"/>
        <w:jc w:val="center"/>
        <w:rPr>
          <w:b/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 xml:space="preserve">ИНСТРУКЦИЯ </w:t>
      </w:r>
      <w:r w:rsidRPr="0095455A">
        <w:rPr>
          <w:b/>
          <w:color w:val="333333"/>
          <w:sz w:val="28"/>
          <w:szCs w:val="28"/>
        </w:rPr>
        <w:br/>
        <w:t xml:space="preserve">ПО ОКАЗАНИЮ ДОВРАЧЕБНОЙ ПОМОЩИ </w:t>
      </w:r>
    </w:p>
    <w:p w:rsidR="0095455A" w:rsidRDefault="0095455A" w:rsidP="0095455A">
      <w:pPr>
        <w:pStyle w:val="a3"/>
        <w:ind w:left="75"/>
        <w:jc w:val="center"/>
        <w:rPr>
          <w:b/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НЕСЧАСТНЫХ СЛУЧАЯХ</w:t>
      </w:r>
    </w:p>
    <w:p w:rsidR="002968F1" w:rsidRPr="0095455A" w:rsidRDefault="002968F1" w:rsidP="0095455A">
      <w:pPr>
        <w:pStyle w:val="a3"/>
        <w:ind w:left="75"/>
        <w:jc w:val="center"/>
        <w:rPr>
          <w:b/>
          <w:color w:val="333333"/>
          <w:sz w:val="28"/>
          <w:szCs w:val="28"/>
        </w:rPr>
      </w:pPr>
    </w:p>
    <w:p w:rsidR="0095455A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color w:val="333333"/>
          <w:sz w:val="28"/>
          <w:szCs w:val="28"/>
        </w:rPr>
        <w:t xml:space="preserve"> Каждый рабочий должен знать и уметь оказывать первую доврачебную помощь при несчаст</w:t>
      </w:r>
      <w:r>
        <w:rPr>
          <w:color w:val="333333"/>
          <w:sz w:val="28"/>
          <w:szCs w:val="28"/>
        </w:rPr>
        <w:t xml:space="preserve">ном случае. </w:t>
      </w:r>
    </w:p>
    <w:p w:rsidR="0095455A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ушибе</w:t>
      </w:r>
      <w:r w:rsidRPr="0095455A">
        <w:rPr>
          <w:color w:val="333333"/>
          <w:sz w:val="28"/>
          <w:szCs w:val="28"/>
        </w:rPr>
        <w:t xml:space="preserve"> следует обеспечить покой ушибленной части тела, к ушибленному месту приложить холод (лед, холодную воду, смоченную холодной водой ткань). Не допускается смазывать ушибленное место йодом, растирать его, делать массаж. </w:t>
      </w:r>
      <w:r w:rsidRPr="0095455A">
        <w:rPr>
          <w:color w:val="333333"/>
          <w:sz w:val="28"/>
          <w:szCs w:val="28"/>
        </w:rPr>
        <w:br/>
        <w:t xml:space="preserve">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место. </w:t>
      </w:r>
    </w:p>
    <w:p w:rsidR="0095455A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растяжении тканей</w:t>
      </w:r>
      <w:r w:rsidRPr="0095455A">
        <w:rPr>
          <w:color w:val="333333"/>
          <w:sz w:val="28"/>
          <w:szCs w:val="28"/>
        </w:rPr>
        <w:t xml:space="preserve"> (мышц) необходимо также приложить холод и наложить мягкую фиксирующую повязку. </w:t>
      </w:r>
    </w:p>
    <w:p w:rsidR="0095455A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вывихе суставов</w:t>
      </w:r>
      <w:r w:rsidRPr="0095455A">
        <w:rPr>
          <w:color w:val="333333"/>
          <w:sz w:val="28"/>
          <w:szCs w:val="28"/>
        </w:rPr>
        <w:t xml:space="preserve"> необходимо обеспечить полную неподвижность в суставе. Вправлять вывихнутый сустав самостоятельно запрещается. </w:t>
      </w:r>
    </w:p>
    <w:p w:rsidR="0095455A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любом повреждении кожи и тканей тела</w:t>
      </w:r>
      <w:r w:rsidRPr="0095455A">
        <w:rPr>
          <w:color w:val="333333"/>
          <w:sz w:val="28"/>
          <w:szCs w:val="28"/>
        </w:rPr>
        <w:t xml:space="preserve"> следует смазать йодом кожу вокруг раны, закрыть рану стерильным материалом (бинтом, салфеткой) и наложить повязку. </w:t>
      </w:r>
      <w:r w:rsidRPr="0095455A">
        <w:rPr>
          <w:color w:val="333333"/>
          <w:sz w:val="28"/>
          <w:szCs w:val="28"/>
        </w:rPr>
        <w:br/>
        <w:t xml:space="preserve">Промывать рану и извлекать из нее инородные тела самостоятельно запрещается.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95455A">
        <w:rPr>
          <w:b/>
          <w:color w:val="333333"/>
          <w:sz w:val="28"/>
          <w:szCs w:val="28"/>
        </w:rPr>
        <w:t>При переломе конечностей</w:t>
      </w:r>
      <w:r w:rsidRPr="0095455A">
        <w:rPr>
          <w:color w:val="333333"/>
          <w:sz w:val="28"/>
          <w:szCs w:val="28"/>
        </w:rPr>
        <w:t xml:space="preserve"> необходимо обеспечить неподвижность кости путем наложения шины из специальных или подручных материалов (доски, планки, фанера, палки), длина которой должна быть такой, чтобы она заходила за те два участка сустава конечности, </w:t>
      </w:r>
      <w:proofErr w:type="gramStart"/>
      <w:r w:rsidRPr="0095455A">
        <w:rPr>
          <w:color w:val="333333"/>
          <w:sz w:val="28"/>
          <w:szCs w:val="28"/>
        </w:rPr>
        <w:t>между</w:t>
      </w:r>
      <w:proofErr w:type="gramEnd"/>
      <w:r w:rsidRPr="0095455A">
        <w:rPr>
          <w:color w:val="333333"/>
          <w:sz w:val="28"/>
          <w:szCs w:val="28"/>
        </w:rPr>
        <w:t xml:space="preserve"> </w:t>
      </w:r>
      <w:proofErr w:type="gramStart"/>
      <w:r w:rsidRPr="0095455A">
        <w:rPr>
          <w:color w:val="333333"/>
          <w:sz w:val="28"/>
          <w:szCs w:val="28"/>
        </w:rPr>
        <w:t>которыми</w:t>
      </w:r>
      <w:proofErr w:type="gramEnd"/>
      <w:r w:rsidRPr="0095455A">
        <w:rPr>
          <w:color w:val="333333"/>
          <w:sz w:val="28"/>
          <w:szCs w:val="28"/>
        </w:rPr>
        <w:t xml:space="preserve"> произошел перелом. </w:t>
      </w:r>
      <w:r w:rsidRPr="0095455A">
        <w:rPr>
          <w:color w:val="333333"/>
          <w:sz w:val="28"/>
          <w:szCs w:val="28"/>
        </w:rPr>
        <w:br/>
      </w:r>
      <w:r w:rsidRPr="0095455A">
        <w:rPr>
          <w:b/>
          <w:color w:val="333333"/>
          <w:sz w:val="28"/>
          <w:szCs w:val="28"/>
        </w:rPr>
        <w:t>При подозрении на перелом позвоночника</w:t>
      </w:r>
      <w:r w:rsidRPr="0095455A">
        <w:rPr>
          <w:color w:val="333333"/>
          <w:sz w:val="28"/>
          <w:szCs w:val="28"/>
        </w:rPr>
        <w:t xml:space="preserve"> пострадавшего следует уложить животом вниз на жесткие носилки или щит из досок (дверь, крышку от стола, толстый фанерный лист). Вопрос о его транспортировке решает только медицинский работник. </w:t>
      </w:r>
      <w:r w:rsidRPr="0095455A">
        <w:rPr>
          <w:color w:val="333333"/>
          <w:sz w:val="28"/>
          <w:szCs w:val="28"/>
        </w:rPr>
        <w:br/>
      </w:r>
      <w:r w:rsidRPr="0095455A">
        <w:rPr>
          <w:b/>
          <w:color w:val="333333"/>
          <w:sz w:val="28"/>
          <w:szCs w:val="28"/>
        </w:rPr>
        <w:t>При открытом переломе</w:t>
      </w:r>
      <w:r w:rsidRPr="0095455A">
        <w:rPr>
          <w:color w:val="333333"/>
          <w:sz w:val="28"/>
          <w:szCs w:val="28"/>
        </w:rPr>
        <w:t xml:space="preserve"> на поврежденное место следует дополнительно наложить стерильную повязку. Извлекать и трогать костные обломки запр</w:t>
      </w:r>
      <w:r w:rsidR="00C6378E">
        <w:rPr>
          <w:color w:val="333333"/>
          <w:sz w:val="28"/>
          <w:szCs w:val="28"/>
        </w:rPr>
        <w:t xml:space="preserve">ещается.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термическом ожоге</w:t>
      </w:r>
      <w:r w:rsidRPr="0095455A">
        <w:rPr>
          <w:color w:val="333333"/>
          <w:sz w:val="28"/>
          <w:szCs w:val="28"/>
        </w:rPr>
        <w:t xml:space="preserve"> без пузырей (</w:t>
      </w:r>
      <w:r w:rsidRPr="00C6378E">
        <w:rPr>
          <w:b/>
          <w:i/>
          <w:color w:val="333333"/>
          <w:sz w:val="28"/>
          <w:szCs w:val="28"/>
        </w:rPr>
        <w:t>ожог 1-й степени</w:t>
      </w:r>
      <w:r w:rsidRPr="0095455A">
        <w:rPr>
          <w:color w:val="333333"/>
          <w:sz w:val="28"/>
          <w:szCs w:val="28"/>
        </w:rPr>
        <w:t>) обожженное место промывают струей чистой воды, обрабатывают пораженный участок слабым (</w:t>
      </w:r>
      <w:proofErr w:type="spellStart"/>
      <w:r w:rsidRPr="0095455A">
        <w:rPr>
          <w:color w:val="333333"/>
          <w:sz w:val="28"/>
          <w:szCs w:val="28"/>
        </w:rPr>
        <w:t>розового</w:t>
      </w:r>
      <w:proofErr w:type="spellEnd"/>
      <w:r w:rsidRPr="0095455A">
        <w:rPr>
          <w:color w:val="333333"/>
          <w:sz w:val="28"/>
          <w:szCs w:val="28"/>
        </w:rPr>
        <w:t xml:space="preserve"> цвета) раствором марганцовокислого калия (при возможности спиртом или одеколоном), накладывают сухую стерильную повязку. </w:t>
      </w:r>
      <w:r w:rsidRPr="0095455A">
        <w:rPr>
          <w:color w:val="333333"/>
          <w:sz w:val="28"/>
          <w:szCs w:val="28"/>
        </w:rPr>
        <w:br/>
      </w:r>
      <w:r w:rsidRPr="00C6378E">
        <w:rPr>
          <w:b/>
          <w:i/>
          <w:color w:val="333333"/>
          <w:sz w:val="28"/>
          <w:szCs w:val="28"/>
        </w:rPr>
        <w:t>При ожогах 2-й и 3-й степени</w:t>
      </w:r>
      <w:r w:rsidRPr="0095455A">
        <w:rPr>
          <w:color w:val="333333"/>
          <w:sz w:val="28"/>
          <w:szCs w:val="28"/>
        </w:rPr>
        <w:t xml:space="preserve"> (наличие пузырей, обугливание тканей) обожженный участок следует закрыть стерильным материалом, а в случае обширного ожога - накрыть простыней и одеялом. </w:t>
      </w:r>
      <w:r w:rsidRPr="0095455A">
        <w:rPr>
          <w:color w:val="333333"/>
          <w:sz w:val="28"/>
          <w:szCs w:val="28"/>
        </w:rPr>
        <w:br/>
        <w:t xml:space="preserve">Оказывая доврачебную помощь при ожогах, следует помнить, что к обожженной части тела нельзя прикасаться руками или грязными предметами, прокалывать и снимать пузыри, отрывать прилипшие к обожженному месту части одежды, смазывать обожженную поверхность жирами и присыпать ее порошками. Обрабатывать обожженный участок разрешается соответствующими </w:t>
      </w:r>
      <w:proofErr w:type="spellStart"/>
      <w:r w:rsidRPr="0095455A">
        <w:rPr>
          <w:color w:val="333333"/>
          <w:sz w:val="28"/>
          <w:szCs w:val="28"/>
        </w:rPr>
        <w:t>противоожоговыми</w:t>
      </w:r>
      <w:proofErr w:type="spellEnd"/>
      <w:r w:rsidRPr="0095455A">
        <w:rPr>
          <w:color w:val="333333"/>
          <w:sz w:val="28"/>
          <w:szCs w:val="28"/>
        </w:rPr>
        <w:t xml:space="preserve"> аэрозолями или антисептиком, если таковой имеется.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обморожении</w:t>
      </w:r>
      <w:r w:rsidRPr="0095455A">
        <w:rPr>
          <w:color w:val="333333"/>
          <w:sz w:val="28"/>
          <w:szCs w:val="28"/>
        </w:rPr>
        <w:t xml:space="preserve"> пострадавшего следует поместить в теплое помещение, дать горячий чай или воду, обмыть пораженное место теплой водой с мылом (при возможности спиртом или одеколоном). </w:t>
      </w:r>
      <w:r w:rsidRPr="0095455A">
        <w:rPr>
          <w:color w:val="333333"/>
          <w:sz w:val="28"/>
          <w:szCs w:val="28"/>
        </w:rPr>
        <w:br/>
      </w:r>
      <w:r w:rsidRPr="00C6378E">
        <w:rPr>
          <w:b/>
          <w:i/>
          <w:color w:val="333333"/>
          <w:sz w:val="28"/>
          <w:szCs w:val="28"/>
        </w:rPr>
        <w:lastRenderedPageBreak/>
        <w:t>В случае более сильного обморожения</w:t>
      </w:r>
      <w:r w:rsidRPr="0095455A">
        <w:rPr>
          <w:color w:val="333333"/>
          <w:sz w:val="28"/>
          <w:szCs w:val="28"/>
        </w:rPr>
        <w:t xml:space="preserve"> (с появлением пузырей) на пораженный участок следует наложить</w:t>
      </w:r>
      <w:r w:rsidR="00C6378E">
        <w:rPr>
          <w:color w:val="333333"/>
          <w:sz w:val="28"/>
          <w:szCs w:val="28"/>
        </w:rPr>
        <w:t xml:space="preserve"> сухую согревающую повязку.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отравлении газами</w:t>
      </w:r>
      <w:r w:rsidRPr="0095455A">
        <w:rPr>
          <w:color w:val="333333"/>
          <w:sz w:val="28"/>
          <w:szCs w:val="28"/>
        </w:rPr>
        <w:t xml:space="preserve"> пострадавшего следует вывести (вынести) на свежий воздух или в другое помещение, открыв там форточки, окна, двери, дать понюхать нашатырный спирт. </w:t>
      </w:r>
      <w:r w:rsidRPr="0095455A">
        <w:rPr>
          <w:color w:val="333333"/>
          <w:sz w:val="28"/>
          <w:szCs w:val="28"/>
        </w:rPr>
        <w:br/>
      </w:r>
      <w:r w:rsidRPr="00C6378E">
        <w:rPr>
          <w:b/>
          <w:i/>
          <w:color w:val="333333"/>
          <w:sz w:val="28"/>
          <w:szCs w:val="28"/>
        </w:rPr>
        <w:t>В случае остановки дыхания</w:t>
      </w:r>
      <w:r w:rsidRPr="0095455A">
        <w:rPr>
          <w:color w:val="333333"/>
          <w:sz w:val="28"/>
          <w:szCs w:val="28"/>
        </w:rPr>
        <w:t xml:space="preserve"> или потери сознания необходимо немедленно приступить к искусственному дыханию способом "рот - рот" или "рот - нос", </w:t>
      </w:r>
      <w:proofErr w:type="gramStart"/>
      <w:r w:rsidRPr="0095455A">
        <w:rPr>
          <w:color w:val="333333"/>
          <w:sz w:val="28"/>
          <w:szCs w:val="28"/>
        </w:rPr>
        <w:t>которое</w:t>
      </w:r>
      <w:proofErr w:type="gramEnd"/>
      <w:r w:rsidRPr="0095455A">
        <w:rPr>
          <w:color w:val="333333"/>
          <w:sz w:val="28"/>
          <w:szCs w:val="28"/>
        </w:rPr>
        <w:t xml:space="preserve"> надо делать до прибытия скорой помощи или до восстановления естественного дыхания. После восстановления дыхания пострадавшего следует растереть и накр</w:t>
      </w:r>
      <w:r w:rsidR="00C6378E">
        <w:rPr>
          <w:color w:val="333333"/>
          <w:sz w:val="28"/>
          <w:szCs w:val="28"/>
        </w:rPr>
        <w:t xml:space="preserve">ыть одеялом, пальто и т.п.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отравлении антифризом</w:t>
      </w:r>
      <w:r w:rsidRPr="0095455A">
        <w:rPr>
          <w:color w:val="333333"/>
          <w:sz w:val="28"/>
          <w:szCs w:val="28"/>
        </w:rPr>
        <w:t xml:space="preserve"> </w:t>
      </w:r>
      <w:r w:rsidRPr="00C6378E">
        <w:rPr>
          <w:b/>
          <w:color w:val="333333"/>
          <w:sz w:val="28"/>
          <w:szCs w:val="28"/>
        </w:rPr>
        <w:t>или другим промышленным ядом</w:t>
      </w:r>
      <w:r w:rsidRPr="0095455A">
        <w:rPr>
          <w:color w:val="333333"/>
          <w:sz w:val="28"/>
          <w:szCs w:val="28"/>
        </w:rPr>
        <w:t xml:space="preserve"> необходимо промыть желудок путем принятия 2 - 3 стаканов воды с последующим вызовом </w:t>
      </w:r>
      <w:r w:rsidR="00C6378E">
        <w:rPr>
          <w:color w:val="333333"/>
          <w:sz w:val="28"/>
          <w:szCs w:val="28"/>
        </w:rPr>
        <w:t xml:space="preserve">рвоты искусственным путем. </w:t>
      </w:r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proofErr w:type="gramStart"/>
      <w:r w:rsidRPr="00C6378E">
        <w:rPr>
          <w:b/>
          <w:color w:val="333333"/>
          <w:sz w:val="28"/>
          <w:szCs w:val="28"/>
        </w:rPr>
        <w:t>При отравлении кислотами</w:t>
      </w:r>
      <w:r w:rsidRPr="0095455A">
        <w:rPr>
          <w:color w:val="333333"/>
          <w:sz w:val="28"/>
          <w:szCs w:val="28"/>
        </w:rPr>
        <w:t xml:space="preserve"> желудок следует промывать подщелоченной (1 чайная ложка питьевой соды на стакан воды) или простой холодной водой путем принятия 2 - 3 стаканов жидкости с последующим вызовом искусственной рвоты, а </w:t>
      </w:r>
      <w:r w:rsidRPr="00C6378E">
        <w:rPr>
          <w:b/>
          <w:i/>
          <w:color w:val="333333"/>
          <w:sz w:val="28"/>
          <w:szCs w:val="28"/>
        </w:rPr>
        <w:t xml:space="preserve">при отравлении щелочами </w:t>
      </w:r>
      <w:r w:rsidRPr="0095455A">
        <w:rPr>
          <w:color w:val="333333"/>
          <w:sz w:val="28"/>
          <w:szCs w:val="28"/>
        </w:rPr>
        <w:t>желудок промывают подкисленной водой (1 г лимонной кислоты на полстакана воды или 1 столовая ложка 3-процентно</w:t>
      </w:r>
      <w:r w:rsidR="00C6378E">
        <w:rPr>
          <w:color w:val="333333"/>
          <w:sz w:val="28"/>
          <w:szCs w:val="28"/>
        </w:rPr>
        <w:t xml:space="preserve">го уксуса на стакан воды). </w:t>
      </w:r>
      <w:proofErr w:type="gramEnd"/>
    </w:p>
    <w:p w:rsidR="00C6378E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отравлении свинцом</w:t>
      </w:r>
      <w:r w:rsidRPr="0095455A">
        <w:rPr>
          <w:color w:val="333333"/>
          <w:sz w:val="28"/>
          <w:szCs w:val="28"/>
        </w:rPr>
        <w:t xml:space="preserve"> или его соединениями необходимо немедленно произвести промывание желудка 0,5 - 1-процентным раствором глауберовой сол</w:t>
      </w:r>
      <w:r w:rsidR="00C6378E">
        <w:rPr>
          <w:color w:val="333333"/>
          <w:sz w:val="28"/>
          <w:szCs w:val="28"/>
        </w:rPr>
        <w:t xml:space="preserve">и (слабительное средство). </w:t>
      </w:r>
    </w:p>
    <w:p w:rsidR="00D3301B" w:rsidRPr="002968F1" w:rsidRDefault="0095455A" w:rsidP="0095455A">
      <w:pPr>
        <w:pStyle w:val="a3"/>
        <w:numPr>
          <w:ilvl w:val="0"/>
          <w:numId w:val="1"/>
        </w:numPr>
        <w:jc w:val="left"/>
        <w:rPr>
          <w:color w:val="333333"/>
          <w:sz w:val="28"/>
          <w:szCs w:val="28"/>
        </w:rPr>
      </w:pPr>
      <w:r w:rsidRPr="00C6378E">
        <w:rPr>
          <w:b/>
          <w:color w:val="333333"/>
          <w:sz w:val="28"/>
          <w:szCs w:val="28"/>
        </w:rPr>
        <w:t>При поражении электрическим током</w:t>
      </w:r>
      <w:r w:rsidRPr="0095455A">
        <w:rPr>
          <w:color w:val="333333"/>
          <w:sz w:val="28"/>
          <w:szCs w:val="28"/>
        </w:rPr>
        <w:t xml:space="preserve"> необходимо немедленно отсоединить пострадавшего от электросети: выключить рубильник, отбросить электропровод сухой палкой, доской или каким-либо другим непроводником, в случае необходимости перерезать или перерубить провод топором с сухой деревянной ручкой или другим изолированным инструментом. Запрещается пользоваться в таких случаях мокрыми или неизолированными металлическими предметами. При этом в случае необходимости следует принять меры страховки пострадавшего от падения (при нахождении его на высоте). </w:t>
      </w:r>
      <w:r w:rsidRPr="0095455A">
        <w:rPr>
          <w:color w:val="333333"/>
          <w:sz w:val="28"/>
          <w:szCs w:val="28"/>
        </w:rPr>
        <w:br/>
      </w:r>
      <w:r w:rsidRPr="002968F1">
        <w:rPr>
          <w:b/>
          <w:i/>
          <w:color w:val="333333"/>
          <w:sz w:val="28"/>
          <w:szCs w:val="28"/>
        </w:rPr>
        <w:t>Категорически запрещается</w:t>
      </w:r>
      <w:r w:rsidRPr="0095455A">
        <w:rPr>
          <w:color w:val="333333"/>
          <w:sz w:val="28"/>
          <w:szCs w:val="28"/>
        </w:rPr>
        <w:t xml:space="preserve"> зарывать пострадавшего в землю, поскольку это не только бесполезно, но и вредно. </w:t>
      </w:r>
      <w:r w:rsidRPr="0095455A">
        <w:rPr>
          <w:color w:val="333333"/>
          <w:sz w:val="28"/>
          <w:szCs w:val="28"/>
        </w:rPr>
        <w:br/>
        <w:t xml:space="preserve">Если после отключения пострадавшего от электросети обнаружена остановка дыхания, необходимо сразу же начинать искусственное дыхание способом "рот - рот" или "рот - нос". </w:t>
      </w:r>
      <w:r w:rsidRPr="0095455A">
        <w:rPr>
          <w:color w:val="333333"/>
          <w:sz w:val="28"/>
          <w:szCs w:val="28"/>
        </w:rPr>
        <w:br/>
      </w:r>
      <w:r w:rsidRPr="002968F1">
        <w:rPr>
          <w:b/>
          <w:i/>
          <w:color w:val="333333"/>
          <w:sz w:val="28"/>
          <w:szCs w:val="28"/>
        </w:rPr>
        <w:t>Если пострадавший находится в бессознательном состоянии</w:t>
      </w:r>
      <w:r w:rsidRPr="0095455A">
        <w:rPr>
          <w:color w:val="333333"/>
          <w:sz w:val="28"/>
          <w:szCs w:val="28"/>
        </w:rPr>
        <w:t xml:space="preserve">, но у него </w:t>
      </w:r>
      <w:proofErr w:type="gramStart"/>
      <w:r w:rsidRPr="0095455A">
        <w:rPr>
          <w:color w:val="333333"/>
          <w:sz w:val="28"/>
          <w:szCs w:val="28"/>
        </w:rPr>
        <w:t>устойчивые</w:t>
      </w:r>
      <w:proofErr w:type="gramEnd"/>
      <w:r w:rsidRPr="0095455A">
        <w:rPr>
          <w:color w:val="333333"/>
          <w:sz w:val="28"/>
          <w:szCs w:val="28"/>
        </w:rPr>
        <w:t xml:space="preserve"> дыхание и пульс, его следует уложить на спину, расстегнуть одежду, создать приток свежего воздуха, дать понюхать нашатырный спирт, обрызгать лицо холодной водой. </w:t>
      </w:r>
      <w:r w:rsidRPr="0095455A">
        <w:rPr>
          <w:color w:val="333333"/>
          <w:sz w:val="28"/>
          <w:szCs w:val="28"/>
        </w:rPr>
        <w:br/>
      </w:r>
      <w:r w:rsidRPr="002968F1">
        <w:rPr>
          <w:b/>
          <w:i/>
          <w:color w:val="333333"/>
          <w:sz w:val="28"/>
          <w:szCs w:val="28"/>
        </w:rPr>
        <w:t>Пораженные электрическим током места на теле</w:t>
      </w:r>
      <w:r w:rsidRPr="0095455A">
        <w:rPr>
          <w:color w:val="333333"/>
          <w:sz w:val="28"/>
          <w:szCs w:val="28"/>
        </w:rPr>
        <w:t xml:space="preserve"> (чаще на руках и ногах) следует закрыть сухой (марлевой) повязкой. </w:t>
      </w:r>
      <w:r w:rsidRPr="0095455A">
        <w:rPr>
          <w:color w:val="333333"/>
          <w:sz w:val="28"/>
          <w:szCs w:val="28"/>
        </w:rPr>
        <w:br/>
        <w:t>В любом случае один из очевидцев должен немедленно вызвать медицинского работника (скорую помощь) или помочь доставить пострадавшего в лечебное учреждение.</w:t>
      </w:r>
    </w:p>
    <w:sectPr w:rsidR="00D3301B" w:rsidRPr="002968F1" w:rsidSect="002968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59FE"/>
    <w:multiLevelType w:val="hybridMultilevel"/>
    <w:tmpl w:val="C6D8F490"/>
    <w:lvl w:ilvl="0" w:tplc="7BC01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55A"/>
    <w:rsid w:val="002968F1"/>
    <w:rsid w:val="00333943"/>
    <w:rsid w:val="003D2DE5"/>
    <w:rsid w:val="0095455A"/>
    <w:rsid w:val="00C6378E"/>
    <w:rsid w:val="00D3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5A"/>
    <w:pPr>
      <w:spacing w:after="75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2012-10-26T05:29:00Z</dcterms:created>
  <dcterms:modified xsi:type="dcterms:W3CDTF">2012-10-26T05:50:00Z</dcterms:modified>
</cp:coreProperties>
</file>